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proofErr w:type="spellStart"/>
            <w:r w:rsidR="009959B1" w:rsidRPr="001E64B4">
              <w:rPr>
                <w:rFonts w:eastAsia="MS Mincho"/>
                <w:lang w:eastAsia="ja-JP"/>
              </w:rPr>
              <w:t>Adhoc</w:t>
            </w:r>
            <w:proofErr w:type="spellEnd"/>
          </w:p>
        </w:tc>
        <w:tc>
          <w:tcPr>
            <w:tcW w:w="3228" w:type="dxa"/>
          </w:tcPr>
          <w:p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173C0E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:rsidR="00FC0FBE" w:rsidRDefault="00FC0FBE" w:rsidP="00DE6A94">
      <w:pPr>
        <w:pStyle w:val="NormalParagraph"/>
        <w:jc w:val="center"/>
        <w:rPr>
          <w:lang w:val="en-IE"/>
        </w:rPr>
      </w:pPr>
    </w:p>
    <w:p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0"/>
    <w:bookmarkEnd w:id="1"/>
    <w:bookmarkEnd w:id="2"/>
    <w:p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t>within the Wholesale Agreements (WAGREE) and Wholesale Solutions (WSOLU) groups to analyse the commercial impacts of the 5G Steering of Roaming Control Plane Solution.</w:t>
      </w:r>
    </w:p>
    <w:p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:rsidR="00A71FF9" w:rsidRDefault="00AC334E" w:rsidP="00AC334E">
      <w:pPr>
        <w:pStyle w:val="NormalParagraph"/>
        <w:numPr>
          <w:ilvl w:val="0"/>
          <w:numId w:val="24"/>
        </w:numPr>
      </w:pPr>
      <w:r>
        <w:lastRenderedPageBreak/>
        <w:t xml:space="preserve">Can 3GPP clarify </w:t>
      </w:r>
      <w:r w:rsidR="00C94FBC">
        <w:t xml:space="preserve">the justification for developing an </w:t>
      </w:r>
      <w:r>
        <w:t xml:space="preserve">alternative </w:t>
      </w:r>
      <w:proofErr w:type="spellStart"/>
      <w:r>
        <w:t>SoR</w:t>
      </w:r>
      <w:proofErr w:type="spellEnd"/>
      <w:r>
        <w:t xml:space="preserve">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How do Operators configure open market devices for the 5G </w:t>
      </w:r>
      <w:proofErr w:type="spellStart"/>
      <w:r>
        <w:rPr>
          <w:szCs w:val="22"/>
          <w:lang w:eastAsia="en-GB" w:bidi="ar-SA"/>
        </w:rPr>
        <w:t>SoR</w:t>
      </w:r>
      <w:proofErr w:type="spellEnd"/>
      <w:r>
        <w:rPr>
          <w:szCs w:val="22"/>
          <w:lang w:eastAsia="en-GB" w:bidi="ar-SA"/>
        </w:rPr>
        <w:t xml:space="preserve">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 xml:space="preserve">Is the support of a 5G </w:t>
      </w:r>
      <w:proofErr w:type="spellStart"/>
      <w:r>
        <w:t>SoR</w:t>
      </w:r>
      <w:proofErr w:type="spellEnd"/>
      <w:r>
        <w:t xml:space="preserve"> Control Plane solution to be mandated on devices and visited networ</w:t>
      </w:r>
      <w:r w:rsidR="00565E2B">
        <w:t>k functions (i.e. AMF)?  If not: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</w:t>
      </w:r>
      <w:proofErr w:type="spellStart"/>
      <w:r w:rsidR="00541DB6">
        <w:t>SoR</w:t>
      </w:r>
      <w:proofErr w:type="spellEnd"/>
      <w:r w:rsidR="00541DB6">
        <w:t xml:space="preserve">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</w:t>
      </w:r>
      <w:proofErr w:type="spellStart"/>
      <w:r w:rsidR="00220854">
        <w:t>SoR</w:t>
      </w:r>
      <w:proofErr w:type="spellEnd"/>
      <w:r w:rsidR="00220854">
        <w:t xml:space="preserve">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 xml:space="preserve">and will </w:t>
      </w:r>
      <w:r>
        <w:lastRenderedPageBreak/>
        <w:t>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:rsidR="00DE6A94" w:rsidRPr="00DE6A94" w:rsidRDefault="00DE6A94" w:rsidP="00DE6A94">
      <w:pPr>
        <w:pStyle w:val="NormalParagraph"/>
      </w:pPr>
    </w:p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bookmarkStart w:id="3" w:name="_GoBack"/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bookmarkEnd w:id="3"/>
      <w:r w:rsidR="00E44D55" w:rsidRPr="00CE39D4">
        <w:rPr>
          <w:rFonts w:eastAsia="MS Mincho"/>
          <w:lang w:eastAsia="ja-JP"/>
        </w:rPr>
        <w:t xml:space="preserve"> </w:t>
      </w:r>
    </w:p>
    <w:p w:rsidR="00DD4943" w:rsidRDefault="00DD4943" w:rsidP="003F70BB">
      <w:pPr>
        <w:pStyle w:val="NormalParagraph"/>
        <w:rPr>
          <w:rFonts w:eastAsia="MS Mincho"/>
          <w:lang w:eastAsia="ja-JP"/>
        </w:rPr>
      </w:pPr>
    </w:p>
    <w:p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proofErr w:type="spellStart"/>
      <w:r>
        <w:rPr>
          <w:rFonts w:eastAsia="MS Mincho"/>
          <w:lang w:eastAsia="ja-JP"/>
        </w:rPr>
        <w:t>Rovinj</w:t>
      </w:r>
      <w:proofErr w:type="spellEnd"/>
      <w:r>
        <w:rPr>
          <w:rFonts w:eastAsia="MS Mincho"/>
          <w:lang w:eastAsia="ja-JP"/>
        </w:rPr>
        <w:t>, Croatia</w:t>
      </w:r>
    </w:p>
    <w:p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22F" w:rsidRDefault="003C522F">
      <w:r>
        <w: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endnote>
  <w:endnote w:type="continuationSeparator" w:id="0">
    <w:p w:rsidR="003C522F" w:rsidRDefault="003C522F">
      <w:r>
        <w:continuation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E1F18" w:rsidRDefault="00CE1F18" w:rsidP="00DB7D27">
    <w:pPr>
      <w:ind w:left="-851"/>
      <w:rPr>
        <w:i/>
        <w:sz w:val="20"/>
      </w:rPr>
    </w:pPr>
  </w:p>
  <w:p w:rsidR="00CE1F18" w:rsidRPr="00DB7D27" w:rsidRDefault="00CE1F18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22F" w:rsidRDefault="003C522F">
      <w:r>
        <w: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footnote>
  <w:footnote w:type="continuationSeparator" w:id="0">
    <w:p w:rsidR="003C522F" w:rsidRDefault="003C522F">
      <w:r>
        <w:continuation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Default="00CE1F18">
    <w:pPr>
      <w:pStyle w:val="Header"/>
    </w:pPr>
  </w:p>
  <w:p w:rsidR="00CE1F18" w:rsidRDefault="00CE1F1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821" w:rsidRDefault="00426821" w:rsidP="00371A63">
    <w:pPr>
      <w:pStyle w:val="CRCoverPage"/>
      <w:tabs>
        <w:tab w:val="right" w:pos="9638"/>
      </w:tabs>
      <w:spacing w:after="0"/>
      <w:outlineLvl w:val="0"/>
      <w:rPr>
        <w:b/>
        <w:noProof/>
        <w:sz w:val="24"/>
      </w:rPr>
    </w:pPr>
    <w:r>
      <w:rPr>
        <w:b/>
        <w:noProof/>
        <w:sz w:val="24"/>
      </w:rPr>
      <w:t>TSG SA Meeting #SP-81</w:t>
    </w:r>
    <w:r>
      <w:rPr>
        <w:b/>
        <w:noProof/>
        <w:sz w:val="24"/>
      </w:rPr>
      <w:tab/>
      <w:t>SP-180872</w:t>
    </w:r>
  </w:p>
  <w:p w:rsidR="00426821" w:rsidRDefault="00426821" w:rsidP="00371A63">
    <w:pPr>
      <w:pStyle w:val="CRCoverPage"/>
      <w:pBdr>
        <w:bottom w:val="single" w:sz="6" w:space="0" w:color="auto"/>
      </w:pBdr>
      <w:tabs>
        <w:tab w:val="right" w:pos="9638"/>
      </w:tabs>
      <w:spacing w:after="0"/>
      <w:outlineLvl w:val="0"/>
      <w:rPr>
        <w:b/>
        <w:noProof/>
        <w:sz w:val="24"/>
      </w:rPr>
    </w:pPr>
    <w:r>
      <w:rPr>
        <w:b/>
        <w:noProof/>
        <w:sz w:val="24"/>
      </w:rPr>
      <w:t>12 - 14 September 2018, Gold Coast, Australia</w:t>
    </w:r>
  </w:p>
  <w:p w:rsidR="00426821" w:rsidRPr="00663891" w:rsidRDefault="00426821" w:rsidP="00371A63">
    <w:pPr>
      <w:pStyle w:val="CRCoverPage"/>
      <w:tabs>
        <w:tab w:val="right" w:pos="9638"/>
      </w:tabs>
      <w:spacing w:after="0"/>
      <w:outlineLvl w:val="0"/>
      <w:rPr>
        <w:b/>
        <w:noProof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1E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3C0E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22F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821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1A9D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1331E9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426821"/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F235C"/>
    <w:rsid w:val="00117256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747AD"/>
    <w:rsid w:val="00D8788B"/>
    <w:rsid w:val="00D96815"/>
    <w:rsid w:val="00E34DBC"/>
    <w:rsid w:val="00EE66C1"/>
    <w:rsid w:val="00F65390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F33AA0-AA55-4FA9-90C3-E20822BC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12</TotalTime>
  <Pages>3</Pages>
  <Words>811</Words>
  <Characters>4040</Characters>
  <Application>Microsoft Office Word</Application>
  <DocSecurity>0</DocSecurity>
  <Lines>66</Lines>
  <Paragraphs>39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4812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23502_CR0618_5GS_Ph1_(Rel-15)</cp:lastModifiedBy>
  <cp:revision>5</cp:revision>
  <cp:lastPrinted>2006-09-14T07:39:00Z</cp:lastPrinted>
  <dcterms:created xsi:type="dcterms:W3CDTF">2018-08-20T13:55:00Z</dcterms:created>
  <dcterms:modified xsi:type="dcterms:W3CDTF">2018-09-10T00:38:00Z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